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287C" w14:textId="0C3B3CC8" w:rsidR="00FA44AE" w:rsidRPr="00F354B1" w:rsidRDefault="00001D9A" w:rsidP="00FA44AE">
      <w:pPr>
        <w:shd w:val="clear" w:color="auto" w:fill="FFFFFF"/>
        <w:spacing w:before="288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РЕЗЮМЕ</w:t>
      </w:r>
    </w:p>
    <w:p w14:paraId="6BC860EA" w14:textId="77777777" w:rsidR="00001D9A" w:rsidRPr="00001D9A" w:rsidRDefault="00F354B1" w:rsidP="00FA44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восприятия информации документ разбит на логические блоки. </w:t>
      </w:r>
    </w:p>
    <w:p w14:paraId="410DE48F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и цель резюме</w:t>
      </w:r>
    </w:p>
    <w:p w14:paraId="4D06272D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соискателя работы</w:t>
      </w:r>
    </w:p>
    <w:p w14:paraId="0019D267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компетенции</w:t>
      </w:r>
    </w:p>
    <w:p w14:paraId="79A95FDA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</w:t>
      </w:r>
    </w:p>
    <w:p w14:paraId="71CF355D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навыки</w:t>
      </w:r>
    </w:p>
    <w:p w14:paraId="353F327D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14:paraId="5480A912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качества</w:t>
      </w:r>
    </w:p>
    <w:p w14:paraId="66E2F233" w14:textId="77777777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</w:t>
      </w:r>
    </w:p>
    <w:p w14:paraId="4A53583F" w14:textId="2B72867D" w:rsidR="00001D9A" w:rsidRPr="00001D9A" w:rsidRDefault="00001D9A" w:rsidP="00001D9A">
      <w:pPr>
        <w:pStyle w:val="a7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уровень заработной платы</w:t>
      </w:r>
    </w:p>
    <w:p w14:paraId="00CFE279" w14:textId="013ADD95" w:rsidR="00FA44AE" w:rsidRPr="00F354B1" w:rsidRDefault="00F354B1" w:rsidP="00FA44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заполнение каждого подробнее.</w:t>
      </w:r>
    </w:p>
    <w:p w14:paraId="2F2A26CC" w14:textId="2A4E6252" w:rsidR="00F354B1" w:rsidRPr="00001D9A" w:rsidRDefault="00F354B1" w:rsidP="00001D9A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и цель резюме</w:t>
      </w:r>
    </w:p>
    <w:p w14:paraId="7EDBA83C" w14:textId="77777777" w:rsidR="00BD5414" w:rsidRPr="00001D9A" w:rsidRDefault="00F354B1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sz w:val="28"/>
          <w:szCs w:val="28"/>
        </w:rPr>
        <w:t>Самопрезентация начинается с фразы «Резюме на должность…», где обозначается, на какую вакансию претендует человек. Поиск работы является единственной целью составления документа и важно заголовком уточнить должность, которую хотите получить. Это позволит менеджеру по подбору персонала сгруппировать соискателей работы по должностям, поэтому при желании получить одну из нескольких вакансий, составьте отдельные резюме.</w:t>
      </w:r>
      <w:r w:rsidR="00FA44AE" w:rsidRPr="00001D9A">
        <w:rPr>
          <w:sz w:val="28"/>
          <w:szCs w:val="28"/>
        </w:rPr>
        <w:t xml:space="preserve"> </w:t>
      </w:r>
    </w:p>
    <w:p w14:paraId="1C1EB7DC" w14:textId="5B163AD3" w:rsidR="00F354B1" w:rsidRPr="00F354B1" w:rsidRDefault="00F354B1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sz w:val="28"/>
          <w:szCs w:val="28"/>
        </w:rPr>
        <w:t>Затем следует строка с фамилией и именем.</w:t>
      </w:r>
    </w:p>
    <w:p w14:paraId="7F1F21D1" w14:textId="134B734F" w:rsidR="00F354B1" w:rsidRPr="00001D9A" w:rsidRDefault="00F354B1" w:rsidP="00FA4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соискателя работы</w:t>
      </w:r>
    </w:p>
    <w:p w14:paraId="7FDEA06D" w14:textId="77777777" w:rsidR="00BD5414" w:rsidRPr="00001D9A" w:rsidRDefault="00F354B1" w:rsidP="00BD5414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ABF8E" wp14:editId="5004B0F9">
            <wp:extent cx="5940425" cy="15659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0C24" w14:textId="52A78679" w:rsidR="00F354B1" w:rsidRPr="00F354B1" w:rsidRDefault="00F354B1" w:rsidP="00BD54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 персональные данные:</w:t>
      </w:r>
    </w:p>
    <w:p w14:paraId="149C808C" w14:textId="77777777" w:rsidR="00F354B1" w:rsidRPr="00F354B1" w:rsidRDefault="00F354B1" w:rsidP="00FA44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52FC2891" w14:textId="77777777" w:rsidR="00F354B1" w:rsidRPr="00F354B1" w:rsidRDefault="00F354B1" w:rsidP="00FA44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проживания;</w:t>
      </w:r>
    </w:p>
    <w:p w14:paraId="2EAD14E0" w14:textId="77777777" w:rsidR="00F354B1" w:rsidRPr="00F354B1" w:rsidRDefault="00F354B1" w:rsidP="00FA44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данные: телефон, </w:t>
      </w:r>
      <w:proofErr w:type="spellStart"/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0692D1" w14:textId="77777777" w:rsidR="00F354B1" w:rsidRPr="00F354B1" w:rsidRDefault="00F354B1" w:rsidP="00FA44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положение.</w:t>
      </w:r>
    </w:p>
    <w:p w14:paraId="343B33AB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краткая информация о претенденте, по которой можно сделать выводы о возрасте, наличии семьи и связаться для приглашения на собеседование. Гражданство указывается по желанию.</w:t>
      </w:r>
    </w:p>
    <w:p w14:paraId="5E39F57F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статус</w:t>
      </w: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положительно повлиять только на трудоустройство молодой девушки в случаях, когда она сразу после трудоустройства не соберется в декрет.</w:t>
      </w:r>
    </w:p>
    <w:p w14:paraId="708BE2D3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 замужем и есть дети, не замужем и нет детей, не замужем и есть дети.</w:t>
      </w:r>
    </w:p>
    <w:p w14:paraId="4189A2C0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это субъективно, поэтому в большинстве случаев из резюме этот пункт лучше удалить, и ответить на подобные вопросы на собеседовании.</w:t>
      </w:r>
    </w:p>
    <w:p w14:paraId="50935BE4" w14:textId="1ABD78F3" w:rsidR="00F354B1" w:rsidRPr="00F354B1" w:rsidRDefault="00F354B1" w:rsidP="00BD541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</w:t>
      </w: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Заметим еще момент, когда работодатель обращает внимание на указанный для контактов </w:t>
      </w:r>
      <w:proofErr w:type="spellStart"/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 создать почту с названием, содержащим личную фамилию или имя. Часто отпугивают названия, содержащие даты рождения, различные ники, адреса рабочей почты и т.д.</w:t>
      </w:r>
    </w:p>
    <w:p w14:paraId="68615A97" w14:textId="5F061CEB" w:rsidR="00F354B1" w:rsidRPr="00001D9A" w:rsidRDefault="00F354B1" w:rsidP="00001D9A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компетенции</w:t>
      </w:r>
    </w:p>
    <w:p w14:paraId="089042C2" w14:textId="02FC9E45" w:rsidR="00F354B1" w:rsidRPr="00001D9A" w:rsidRDefault="00F354B1" w:rsidP="00BD54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0A204B" wp14:editId="3BF361D3">
            <wp:extent cx="5940425" cy="17760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CBAA" w14:textId="07EE625F" w:rsidR="00F354B1" w:rsidRPr="00001D9A" w:rsidRDefault="00F354B1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sz w:val="28"/>
          <w:szCs w:val="28"/>
        </w:rPr>
        <w:t>Опишите свои ключевые компетенции, таким образом Вы подчеркнёте свой профессионализм. PR-менеджер может и не читать всё резюме, но вот мимо этой части он не пройдет и обязательно прочитает.</w:t>
      </w:r>
      <w:r w:rsidR="00BD5414" w:rsidRPr="00001D9A">
        <w:rPr>
          <w:sz w:val="28"/>
          <w:szCs w:val="28"/>
        </w:rPr>
        <w:t xml:space="preserve"> </w:t>
      </w:r>
      <w:r w:rsidRPr="00001D9A">
        <w:rPr>
          <w:sz w:val="28"/>
          <w:szCs w:val="28"/>
        </w:rPr>
        <w:t xml:space="preserve">Здесь нужно описать профессиональный опыт, умения и знания в решении </w:t>
      </w:r>
      <w:r w:rsidR="00BD5414" w:rsidRPr="00001D9A">
        <w:rPr>
          <w:sz w:val="28"/>
          <w:szCs w:val="28"/>
        </w:rPr>
        <w:t>профессиональных задач той профессии,</w:t>
      </w:r>
      <w:r w:rsidRPr="00001D9A">
        <w:rPr>
          <w:sz w:val="28"/>
          <w:szCs w:val="28"/>
        </w:rPr>
        <w:t xml:space="preserve"> на которую претендуете.</w:t>
      </w:r>
    </w:p>
    <w:p w14:paraId="16AF63B6" w14:textId="395291AE" w:rsidR="00BD5414" w:rsidRPr="00001D9A" w:rsidRDefault="00BD5414" w:rsidP="00001D9A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</w:t>
      </w:r>
    </w:p>
    <w:p w14:paraId="3D607FF3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должен отражать ваш карьерный путь, поэтому в этом разделе нужно показать, как шли Вы по нарастающей с описанием обязанностей и достижений. Весь стаж описывается в хронологическом порядке от последнего места работы, т.е. первой записью будет информация о занятости, предшествующей новому трудоустройству.</w:t>
      </w:r>
    </w:p>
    <w:p w14:paraId="3A194F24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записи такой:</w:t>
      </w:r>
    </w:p>
    <w:p w14:paraId="77FDE4F4" w14:textId="77777777" w:rsidR="00F354B1" w:rsidRPr="00F354B1" w:rsidRDefault="00F354B1" w:rsidP="00FA44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 (даты начала и окончания);</w:t>
      </w:r>
    </w:p>
    <w:p w14:paraId="62454C6A" w14:textId="77777777" w:rsidR="00F354B1" w:rsidRPr="00F354B1" w:rsidRDefault="00F354B1" w:rsidP="00FA44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организации;</w:t>
      </w:r>
    </w:p>
    <w:p w14:paraId="17916E61" w14:textId="77777777" w:rsidR="00F354B1" w:rsidRPr="00F354B1" w:rsidRDefault="00F354B1" w:rsidP="00FA44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в указанной организации;</w:t>
      </w:r>
    </w:p>
    <w:p w14:paraId="7460F477" w14:textId="0DF296D3" w:rsidR="001A77BF" w:rsidRPr="00F354B1" w:rsidRDefault="00F354B1" w:rsidP="001A77BF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и достижения.</w:t>
      </w:r>
    </w:p>
    <w:p w14:paraId="200898F4" w14:textId="77777777" w:rsidR="00F354B1" w:rsidRPr="00F354B1" w:rsidRDefault="00F354B1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предыдущее место работы должно занимать все меньше информации. Если в карьере были должности, которые не придадут резюме значимости, лучше их исключить.</w:t>
      </w:r>
    </w:p>
    <w:p w14:paraId="36C0B1A3" w14:textId="27143757" w:rsidR="00F354B1" w:rsidRPr="00F354B1" w:rsidRDefault="001A77BF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указания</w:t>
      </w:r>
      <w:proofErr w:type="gramEnd"/>
      <w:r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B1" w:rsidRP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следующий:</w:t>
      </w:r>
    </w:p>
    <w:tbl>
      <w:tblPr>
        <w:tblW w:w="10295" w:type="dxa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3103"/>
        <w:gridCol w:w="3087"/>
      </w:tblGrid>
      <w:tr w:rsidR="00001D9A" w:rsidRPr="00F354B1" w14:paraId="07DFB52D" w14:textId="77777777" w:rsidTr="00F354B1">
        <w:trPr>
          <w:trHeight w:val="275"/>
          <w:jc w:val="center"/>
        </w:trPr>
        <w:tc>
          <w:tcPr>
            <w:tcW w:w="410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E794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60C8307F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10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E794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7AF96B60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Обязанности</w:t>
            </w:r>
          </w:p>
        </w:tc>
        <w:tc>
          <w:tcPr>
            <w:tcW w:w="3087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E794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4D9929A6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</w:t>
            </w:r>
          </w:p>
        </w:tc>
      </w:tr>
      <w:tr w:rsidR="00001D9A" w:rsidRPr="00F354B1" w14:paraId="12C47565" w14:textId="77777777" w:rsidTr="00F354B1">
        <w:trPr>
          <w:trHeight w:val="275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2C363A18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375F6DC8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63035AEF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— 7</w:t>
            </w:r>
          </w:p>
        </w:tc>
      </w:tr>
      <w:tr w:rsidR="00001D9A" w:rsidRPr="00F354B1" w14:paraId="5981FB41" w14:textId="77777777" w:rsidTr="00F354B1">
        <w:trPr>
          <w:trHeight w:val="275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15D84CC1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предпоследнее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26055045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—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34E53DD6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— 5</w:t>
            </w:r>
          </w:p>
        </w:tc>
      </w:tr>
      <w:tr w:rsidR="00001D9A" w:rsidRPr="00F354B1" w14:paraId="1E92B4A0" w14:textId="77777777" w:rsidTr="00F354B1">
        <w:trPr>
          <w:trHeight w:val="275"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6A90D583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ранее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515BE7D1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—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4DD925FA" w14:textId="77777777" w:rsidR="00F354B1" w:rsidRPr="00F354B1" w:rsidRDefault="00F354B1" w:rsidP="00FA44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2523FC3B" w14:textId="77777777" w:rsidR="00001D9A" w:rsidRDefault="00001D9A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rStyle w:val="a4"/>
          <w:sz w:val="28"/>
          <w:szCs w:val="28"/>
        </w:rPr>
      </w:pPr>
    </w:p>
    <w:p w14:paraId="150231A6" w14:textId="3360D6FA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rStyle w:val="a4"/>
          <w:sz w:val="28"/>
          <w:szCs w:val="28"/>
        </w:rPr>
        <w:t>Название компании и должность</w:t>
      </w:r>
      <w:r w:rsidRPr="00001D9A">
        <w:rPr>
          <w:sz w:val="28"/>
          <w:szCs w:val="28"/>
        </w:rPr>
        <w:t>, где работал претендент, являются предметом сортировки для рекрутера. Поэтому указывайте должность так, чтобы она оказалась для вас продающей, даже, если она не совсем соответствует записи в трудовой книжке.</w:t>
      </w:r>
    </w:p>
    <w:p w14:paraId="10376FEB" w14:textId="77777777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rStyle w:val="a5"/>
          <w:sz w:val="28"/>
          <w:szCs w:val="28"/>
        </w:rPr>
        <w:t>Например, бренд-менеджер вместо менеджера по маркетингу.</w:t>
      </w:r>
    </w:p>
    <w:p w14:paraId="29EDA878" w14:textId="77777777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sz w:val="28"/>
          <w:szCs w:val="28"/>
        </w:rPr>
        <w:t>Если говорить про название компании, то лучше указать общепринятое название.</w:t>
      </w:r>
    </w:p>
    <w:p w14:paraId="1D64BA85" w14:textId="24F9055A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rStyle w:val="a5"/>
          <w:sz w:val="28"/>
          <w:szCs w:val="28"/>
        </w:rPr>
        <w:t>Например: организация (ООО Ш</w:t>
      </w:r>
      <w:r w:rsidR="004B17BE">
        <w:rPr>
          <w:rStyle w:val="a5"/>
          <w:sz w:val="28"/>
          <w:szCs w:val="28"/>
        </w:rPr>
        <w:t>н</w:t>
      </w:r>
      <w:r w:rsidRPr="00001D9A">
        <w:rPr>
          <w:rStyle w:val="a5"/>
          <w:sz w:val="28"/>
          <w:szCs w:val="28"/>
        </w:rPr>
        <w:t>уренко) является официальным дилером крупной корпорации (Mars Inc), можно указать наименование только корпорации Mars Inc. Известный бренд будет звучать значительно весомее для вашего трудоустройства.</w:t>
      </w:r>
    </w:p>
    <w:p w14:paraId="3C543943" w14:textId="77777777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sz w:val="28"/>
          <w:szCs w:val="28"/>
        </w:rPr>
        <w:t>Также можно выделить известные бренды в малоизвестной компании.</w:t>
      </w:r>
    </w:p>
    <w:p w14:paraId="06259AFB" w14:textId="77777777" w:rsidR="00512703" w:rsidRPr="00001D9A" w:rsidRDefault="00512703" w:rsidP="00FA44AE">
      <w:pPr>
        <w:pStyle w:val="a3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001D9A">
        <w:rPr>
          <w:rStyle w:val="a5"/>
          <w:sz w:val="28"/>
          <w:szCs w:val="28"/>
        </w:rPr>
        <w:t xml:space="preserve">Например: ООО «Шумахер» (партнер Hyundai, Kia, </w:t>
      </w:r>
      <w:proofErr w:type="spellStart"/>
      <w:r w:rsidRPr="00001D9A">
        <w:rPr>
          <w:rStyle w:val="a5"/>
          <w:sz w:val="28"/>
          <w:szCs w:val="28"/>
        </w:rPr>
        <w:t>Datsun</w:t>
      </w:r>
      <w:proofErr w:type="spellEnd"/>
      <w:r w:rsidRPr="00001D9A">
        <w:rPr>
          <w:rStyle w:val="a5"/>
          <w:sz w:val="28"/>
          <w:szCs w:val="28"/>
        </w:rPr>
        <w:t>).</w:t>
      </w:r>
    </w:p>
    <w:p w14:paraId="385B540E" w14:textId="40AAC675" w:rsidR="00F354B1" w:rsidRPr="00001D9A" w:rsidRDefault="00F354B1" w:rsidP="004B17BE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Ключевые навык</w:t>
      </w:r>
      <w:r w:rsidR="00512703"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0225727F" w14:textId="0FFF30DE" w:rsidR="00512703" w:rsidRPr="00001D9A" w:rsidRDefault="00512703" w:rsidP="004B17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562AF" wp14:editId="724BD291">
            <wp:extent cx="5940425" cy="1312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319D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ключевым навыкам можно отнести все ваши профессиональные способности. Разумеется, они должны соответствовать той должности, на которую претендуете.</w:t>
      </w:r>
    </w:p>
    <w:p w14:paraId="63214241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 навыков для различных профессий служат:</w:t>
      </w:r>
    </w:p>
    <w:p w14:paraId="0DF798E0" w14:textId="77777777" w:rsidR="00512703" w:rsidRPr="00512703" w:rsidRDefault="00512703" w:rsidP="00FA44A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потребностей клиентов, проведение презентаций и переговоров с целью достижения результатов по продажам товара — для менеджера по продажам;</w:t>
      </w:r>
    </w:p>
    <w:p w14:paraId="6EB07402" w14:textId="77777777" w:rsidR="00512703" w:rsidRPr="00512703" w:rsidRDefault="00512703" w:rsidP="00FA44A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 мотивация команды, постановка задач и контроль за их исполнением, достижение важных ключевых показателей компании — для руководителя.</w:t>
      </w:r>
    </w:p>
    <w:p w14:paraId="503697BF" w14:textId="77777777" w:rsidR="00512703" w:rsidRPr="00001D9A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 этом пункте перечислять свои личные качества. Укажите только те навыки, которые характеризуют вас, как профессионала. Личностные характеристики вынесите в отдельный пункт.</w:t>
      </w:r>
    </w:p>
    <w:p w14:paraId="22B47E6B" w14:textId="1A248284" w:rsidR="00F354B1" w:rsidRPr="00001D9A" w:rsidRDefault="00F354B1" w:rsidP="00001D9A">
      <w:pPr>
        <w:pStyle w:val="a7"/>
        <w:numPr>
          <w:ilvl w:val="0"/>
          <w:numId w:val="11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14:paraId="05AFC71E" w14:textId="2A64FB04" w:rsidR="001A77BF" w:rsidRPr="00001D9A" w:rsidRDefault="001A77BF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главный пункт в резюме для тех, у кого нет опыта работы. Укажите полное название учебного заведения, свою специальность и годы обучения. Плюсом будет посещение тренингов, конференций, мастер-классов, если они имеют отношение к работе, которую вы ищете.</w:t>
      </w:r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совсем начинающих специалистов совершенно не зазорно указать такой опыт работы, как, </w:t>
      </w:r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расклейщик рекламных листовок</w:t>
      </w:r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значимая строчка в резюме начинающего специалиста. Она может говорить о разном, например о том, что человек </w:t>
      </w:r>
      <w:proofErr w:type="spellStart"/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проактивен</w:t>
      </w:r>
      <w:proofErr w:type="spellEnd"/>
      <w:r w:rsidR="000967A8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67A8" w:rsidRPr="0000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главное, </w:t>
      </w:r>
      <w:r w:rsidR="000967A8" w:rsidRPr="00001D9A">
        <w:rPr>
          <w:rFonts w:ascii="Times New Roman" w:hAnsi="Times New Roman" w:cs="Times New Roman"/>
          <w:sz w:val="28"/>
          <w:szCs w:val="28"/>
          <w:shd w:val="clear" w:color="auto" w:fill="FFFFFF"/>
        </w:rPr>
        <w:t>у вас</w:t>
      </w:r>
      <w:r w:rsidR="000967A8" w:rsidRPr="0000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хоть какие-то представления о том, что такое работа.</w:t>
      </w:r>
    </w:p>
    <w:p w14:paraId="12D2E27A" w14:textId="02647DB7" w:rsidR="00512703" w:rsidRPr="00F354B1" w:rsidRDefault="00512703" w:rsidP="00001D9A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DC4C3C" wp14:editId="4C173025">
            <wp:extent cx="5940425" cy="9010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1A31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ряда должностей обязательным является наличие специального образования. В этом блоке необходимо указать, какое имеется образование (высшее, среднее профессиональное) и перечислить учебные заведения в обратном хронологическом порядке. Самое последнее по дате окончания будет указываться первым в списке и т.д.</w:t>
      </w:r>
    </w:p>
    <w:p w14:paraId="1A0594CF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высшего образования нет необходимости перечислять годы учебы в среднем учебном заведении (ПТУ, колледж, техникум). Исключение составляют профессии, где помимо высшего ценится и среднее профессиональное образование. Это могут быть в ряде компаний технические и инженерные вакансии, а также дизайнерские специальности. Однако, в большинстве случаев указанные ПТУ или колледж могут негативно отразиться на рассмотрении резюме.</w:t>
      </w:r>
    </w:p>
    <w:p w14:paraId="632A75DB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написания</w:t>
      </w:r>
      <w:proofErr w:type="gramEnd"/>
      <w:r w:rsidRPr="0051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следующий:</w:t>
      </w:r>
    </w:p>
    <w:p w14:paraId="6EF83649" w14:textId="77777777" w:rsidR="00512703" w:rsidRPr="00512703" w:rsidRDefault="00512703" w:rsidP="00FA44A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обучения;</w:t>
      </w:r>
    </w:p>
    <w:p w14:paraId="434785A8" w14:textId="77777777" w:rsidR="00512703" w:rsidRPr="00512703" w:rsidRDefault="00512703" w:rsidP="00FA44A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заведение;</w:t>
      </w:r>
    </w:p>
    <w:p w14:paraId="29DF50AE" w14:textId="77777777" w:rsidR="00512703" w:rsidRPr="00512703" w:rsidRDefault="00512703" w:rsidP="00FA44A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факультет;</w:t>
      </w:r>
    </w:p>
    <w:p w14:paraId="7726E419" w14:textId="77777777" w:rsidR="00512703" w:rsidRPr="00512703" w:rsidRDefault="00512703" w:rsidP="00FA44A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специальность.</w:t>
      </w:r>
    </w:p>
    <w:p w14:paraId="2A097876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заносятся в строгом соответствии с документами об образовании. Оригиналы затем при трудоустройстве, предоставляются в кадровую службу работодателя.</w:t>
      </w:r>
    </w:p>
    <w:p w14:paraId="1B28315C" w14:textId="6F0DB474" w:rsidR="00512703" w:rsidRPr="00001D9A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разделе можно указать все пройденные вами дополнительные курсы повышения квалификации, тренинги, имеющие отношение к выбранной должности.</w:t>
      </w:r>
    </w:p>
    <w:p w14:paraId="0162A6D7" w14:textId="6FA219DD" w:rsidR="00F354B1" w:rsidRPr="00001D9A" w:rsidRDefault="00F354B1" w:rsidP="004B17BE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качества</w:t>
      </w:r>
    </w:p>
    <w:p w14:paraId="697771EE" w14:textId="77777777" w:rsidR="00001D9A" w:rsidRPr="00001D9A" w:rsidRDefault="00512703" w:rsidP="00001D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CA3A45" wp14:editId="5FD632AA">
            <wp:extent cx="5940425" cy="1435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05F5" w14:textId="7B0427CA" w:rsidR="00512703" w:rsidRPr="00512703" w:rsidRDefault="00512703" w:rsidP="00001D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фактором привлечения внимания рекрутеров является указание личностных качеств. К ним относятся характеристики претендента, которые будут способствовать эффективному исполнению должностных обязанностей.</w:t>
      </w:r>
    </w:p>
    <w:p w14:paraId="712D80B6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Например, умение работать в команде, энергичность, инициативность и т.д.</w:t>
      </w:r>
    </w:p>
    <w:p w14:paraId="652D4292" w14:textId="5B5B1CCE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этот пункт так важен для заполнения, особенно когда они соответствуют твоей вакансии.</w:t>
      </w:r>
      <w:r w:rsidR="00001D9A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Шаблонные фразы,</w:t>
      </w: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скаченные с интернета</w:t>
      </w:r>
      <w:r w:rsidR="00001D9A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</w:t>
      </w:r>
      <w:r w:rsidR="00001D9A" w:rsidRPr="00001D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уже</w:t>
      </w: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подходят. Сегодня их нужно подтверждать и подкреплять реальными фактами из прошлого.</w:t>
      </w:r>
    </w:p>
    <w:p w14:paraId="145FB82E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14:paraId="372967B8" w14:textId="77777777" w:rsidR="00512703" w:rsidRPr="00512703" w:rsidRDefault="00512703" w:rsidP="00FA44A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 — в результате успешных переговоров заключил контракт с клиентом, отказавшимся работать с пятью менеджерами компании;</w:t>
      </w:r>
    </w:p>
    <w:p w14:paraId="4A7CE1B9" w14:textId="77777777" w:rsidR="00512703" w:rsidRPr="00512703" w:rsidRDefault="00512703" w:rsidP="00FA44AE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энергичность — в 2021 году объем моих продаж по команде превышал средние цифры по отделу на 25 %.</w:t>
      </w:r>
    </w:p>
    <w:p w14:paraId="7ABD8984" w14:textId="77777777" w:rsidR="00512703" w:rsidRPr="00512703" w:rsidRDefault="00512703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Итого:</w:t>
      </w:r>
    </w:p>
    <w:p w14:paraId="545178B3" w14:textId="77777777" w:rsidR="00512703" w:rsidRPr="00512703" w:rsidRDefault="00512703" w:rsidP="00FA44A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Смотрим, что пишут в вакансии.</w:t>
      </w:r>
    </w:p>
    <w:p w14:paraId="54904CA8" w14:textId="77777777" w:rsidR="00512703" w:rsidRPr="00512703" w:rsidRDefault="00512703" w:rsidP="00FA44A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определяем какие нужны для должности.</w:t>
      </w:r>
    </w:p>
    <w:p w14:paraId="3E5AA044" w14:textId="47F7F92F" w:rsidR="00FA44AE" w:rsidRDefault="00512703" w:rsidP="004B17BE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не более 5-7, обязательно с примерами.</w:t>
      </w:r>
    </w:p>
    <w:p w14:paraId="0F1F483C" w14:textId="77777777" w:rsidR="004B17BE" w:rsidRPr="004B17BE" w:rsidRDefault="004B17BE" w:rsidP="004B17BE">
      <w:p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74306" w14:textId="35C313C4" w:rsidR="00F354B1" w:rsidRPr="00001D9A" w:rsidRDefault="00F354B1" w:rsidP="004B17BE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</w:t>
      </w:r>
    </w:p>
    <w:p w14:paraId="17DA0F7C" w14:textId="0DD21DBA" w:rsidR="00FA44AE" w:rsidRPr="00F354B1" w:rsidRDefault="00FA44AE" w:rsidP="00001D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FEB4E" wp14:editId="1C99A29B">
            <wp:extent cx="5940425" cy="8045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EF00" w14:textId="05C28D86" w:rsidR="00FA44AE" w:rsidRPr="00FA44AE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сведения, которые не вошли в другие пункты, но могут иметь решающее значение для работодателя.</w:t>
      </w:r>
    </w:p>
    <w:p w14:paraId="6635886C" w14:textId="77777777" w:rsidR="00FA44AE" w:rsidRPr="00FA44AE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2EBF84A2" w14:textId="3E22D633" w:rsidR="00FA44AE" w:rsidRPr="00FA44AE" w:rsidRDefault="004B17BE" w:rsidP="00FA44AE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водительского удостоверения (уточните категорию и стаж вождения, если это имеет значение для трудоустройства);</w:t>
      </w:r>
    </w:p>
    <w:p w14:paraId="044FF5D3" w14:textId="2C305CB8" w:rsidR="00FA44AE" w:rsidRPr="00FA44AE" w:rsidRDefault="004B17BE" w:rsidP="00FA44AE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 (с указанием уровня, подтвержденного документально);</w:t>
      </w:r>
    </w:p>
    <w:p w14:paraId="0A965142" w14:textId="5661CBA5" w:rsidR="00FA44AE" w:rsidRPr="00FA44AE" w:rsidRDefault="004B17BE" w:rsidP="00FA44AE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компьютерной, офисной техникой, навыки работы с программным обеспечением;</w:t>
      </w:r>
    </w:p>
    <w:p w14:paraId="43B80DE5" w14:textId="333BD572" w:rsidR="00FA44AE" w:rsidRPr="00FA44AE" w:rsidRDefault="004B17BE" w:rsidP="00FA44AE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важная информация, которая может способствовать получению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места работы;</w:t>
      </w:r>
    </w:p>
    <w:p w14:paraId="06F9D785" w14:textId="11159493" w:rsidR="00FA44AE" w:rsidRPr="00FA44AE" w:rsidRDefault="00680697" w:rsidP="00FA44AE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 и увлечения.</w:t>
      </w:r>
    </w:p>
    <w:p w14:paraId="39CDCE2D" w14:textId="77777777" w:rsidR="00FA44AE" w:rsidRPr="00FA44AE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увлечения и хобби следует указывать только те, что имеют отношение к профессии. В ином случае о хобби лучше умолчать.</w:t>
      </w:r>
    </w:p>
    <w:p w14:paraId="0B94BC36" w14:textId="335E5467" w:rsidR="00FA44AE" w:rsidRPr="00001D9A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для журналиста хорошо владеть искусством фотографии, беспроигрышным вариантом является также разумное увлечение спортом.</w:t>
      </w:r>
    </w:p>
    <w:p w14:paraId="6BC30A81" w14:textId="44D8C936" w:rsidR="00F354B1" w:rsidRPr="00001D9A" w:rsidRDefault="00F354B1" w:rsidP="00680697">
      <w:pPr>
        <w:pStyle w:val="a7"/>
        <w:numPr>
          <w:ilvl w:val="0"/>
          <w:numId w:val="11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уровень заработной платы</w:t>
      </w:r>
    </w:p>
    <w:p w14:paraId="60BF5761" w14:textId="60C90DE1" w:rsidR="00FA44AE" w:rsidRPr="00FA44AE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нет необходимости указывать уровень заработной платы в резюме. Исключением может быть только в случаях понижения ожиданий по зарплате из-за кризиса или готовности согласиться на меньшую сумму.</w:t>
      </w:r>
    </w:p>
    <w:p w14:paraId="27881276" w14:textId="77777777" w:rsidR="00FA44AE" w:rsidRPr="00FA44AE" w:rsidRDefault="00FA44AE" w:rsidP="00FA44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 же решили, то указывая заработную плату, которую вы планируете получать на новом месте работы, исходите из реальных цифр и учтите:</w:t>
      </w:r>
    </w:p>
    <w:p w14:paraId="2A38F3C3" w14:textId="03F17AB0" w:rsidR="00FA44AE" w:rsidRPr="00FA44AE" w:rsidRDefault="00680697" w:rsidP="00FA44AE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заявленный вами уровень заработной платы может оказаться для организации слишком высоким;</w:t>
      </w:r>
    </w:p>
    <w:p w14:paraId="65EC50D6" w14:textId="61FC56A7" w:rsidR="00FA44AE" w:rsidRPr="00FA44AE" w:rsidRDefault="00680697" w:rsidP="00FA44AE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AE"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потребуется обосновать на собеседовании, чем вы так ценны для компании.</w:t>
      </w:r>
    </w:p>
    <w:p w14:paraId="35E60925" w14:textId="77777777" w:rsidR="00FA44AE" w:rsidRPr="00FA44AE" w:rsidRDefault="00FA44AE" w:rsidP="00FA44AE">
      <w:pPr>
        <w:shd w:val="clear" w:color="auto" w:fill="ECF4FB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ориентироваться на указанную зарплату в вакансии. Допустимо рассчитывать на уровень доходов, превышающий по предыдущему месту работы примерно на 20 % или чуть больше.</w:t>
      </w:r>
    </w:p>
    <w:p w14:paraId="4BABF5A2" w14:textId="77777777" w:rsidR="00FA44AE" w:rsidRPr="00F354B1" w:rsidRDefault="00FA44AE" w:rsidP="00FA44A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3361FE" w14:textId="77777777" w:rsidR="007F5E19" w:rsidRPr="00001D9A" w:rsidRDefault="007F5E19" w:rsidP="00FA4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E19" w:rsidRPr="0000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D3"/>
    <w:multiLevelType w:val="multilevel"/>
    <w:tmpl w:val="2F3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82BD7"/>
    <w:multiLevelType w:val="hybridMultilevel"/>
    <w:tmpl w:val="3B908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730"/>
    <w:multiLevelType w:val="multilevel"/>
    <w:tmpl w:val="BF9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34BAF"/>
    <w:multiLevelType w:val="multilevel"/>
    <w:tmpl w:val="73D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34D4B"/>
    <w:multiLevelType w:val="multilevel"/>
    <w:tmpl w:val="12EA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D33A4"/>
    <w:multiLevelType w:val="multilevel"/>
    <w:tmpl w:val="B69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D44C1"/>
    <w:multiLevelType w:val="multilevel"/>
    <w:tmpl w:val="BBD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0563A"/>
    <w:multiLevelType w:val="multilevel"/>
    <w:tmpl w:val="602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F7DDD"/>
    <w:multiLevelType w:val="hybridMultilevel"/>
    <w:tmpl w:val="966C5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4869"/>
    <w:multiLevelType w:val="hybridMultilevel"/>
    <w:tmpl w:val="5884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34EB"/>
    <w:multiLevelType w:val="multilevel"/>
    <w:tmpl w:val="B22A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0663C"/>
    <w:multiLevelType w:val="multilevel"/>
    <w:tmpl w:val="AB5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1"/>
    <w:rsid w:val="00001D9A"/>
    <w:rsid w:val="000967A8"/>
    <w:rsid w:val="001A77BF"/>
    <w:rsid w:val="00356131"/>
    <w:rsid w:val="004B17BE"/>
    <w:rsid w:val="004E4E1B"/>
    <w:rsid w:val="00512703"/>
    <w:rsid w:val="00680697"/>
    <w:rsid w:val="007F5E19"/>
    <w:rsid w:val="00BD5414"/>
    <w:rsid w:val="00F354B1"/>
    <w:rsid w:val="00F6256C"/>
    <w:rsid w:val="00F845F5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469D"/>
  <w15:chartTrackingRefBased/>
  <w15:docId w15:val="{3C8D54DB-E243-4444-8B09-F8DD7D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B1"/>
    <w:rPr>
      <w:b/>
      <w:bCs/>
    </w:rPr>
  </w:style>
  <w:style w:type="character" w:styleId="a5">
    <w:name w:val="Emphasis"/>
    <w:basedOn w:val="a0"/>
    <w:uiPriority w:val="20"/>
    <w:qFormat/>
    <w:rsid w:val="00F354B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12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Hyperlink"/>
    <w:basedOn w:val="a0"/>
    <w:uiPriority w:val="99"/>
    <w:semiHidden/>
    <w:unhideWhenUsed/>
    <w:rsid w:val="005127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855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457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290206847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213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752118024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9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732802852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6260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521477636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00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306789789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507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332948162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030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699088331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692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724373632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57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</w:divsChild>
    </w:div>
    <w:div w:id="204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1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407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387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815336384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525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850800770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431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532156379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4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974529977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589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861940704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23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674960964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2519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461459478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26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655374075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899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</w:divsChild>
    </w:div>
    <w:div w:id="847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81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722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75711835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988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188522357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49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257763129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5231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066760803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045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384674225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307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312056899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23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1632898442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21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  <w:div w:id="521280338">
          <w:marLeft w:val="0"/>
          <w:marRight w:val="0"/>
          <w:marTop w:val="225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7825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</w:divsChild>
    </w:div>
    <w:div w:id="880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1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6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2021-11-09T02:32:00Z</dcterms:created>
  <dcterms:modified xsi:type="dcterms:W3CDTF">2021-11-09T03:18:00Z</dcterms:modified>
</cp:coreProperties>
</file>